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76652B" w:rsidRPr="00A85111" w:rsidTr="005505E3">
        <w:tc>
          <w:tcPr>
            <w:tcW w:w="3828" w:type="dxa"/>
          </w:tcPr>
          <w:p w:rsidR="0076652B" w:rsidRPr="00A85111" w:rsidRDefault="0076652B" w:rsidP="0076652B">
            <w:pPr>
              <w:jc w:val="center"/>
              <w:rPr>
                <w:rFonts w:eastAsia="Calibri" w:cs="Times New Roman"/>
              </w:rPr>
            </w:pPr>
            <w:r w:rsidRPr="00A85111">
              <w:rPr>
                <w:rFonts w:eastAsia="Calibri" w:cs="Times New Roman"/>
              </w:rPr>
              <w:t>UBND QUẬN LÊ CHÂN</w:t>
            </w:r>
          </w:p>
          <w:p w:rsidR="0076652B" w:rsidRPr="00A85111" w:rsidRDefault="0076652B" w:rsidP="0076652B">
            <w:pPr>
              <w:jc w:val="center"/>
              <w:rPr>
                <w:rFonts w:eastAsia="Calibri" w:cs="Times New Roman"/>
                <w:b/>
              </w:rPr>
            </w:pPr>
            <w:r w:rsidRPr="00A85111">
              <w:rPr>
                <w:rFonts w:eastAsia="Calibri" w:cs="Times New Roman"/>
                <w:b/>
              </w:rPr>
              <w:t>TRƯỜNG THCS VĨNH NIỆM</w:t>
            </w:r>
          </w:p>
          <w:p w:rsidR="0076652B" w:rsidRPr="00A85111" w:rsidRDefault="0076652B" w:rsidP="0076652B">
            <w:pPr>
              <w:spacing w:before="120"/>
              <w:jc w:val="center"/>
              <w:rPr>
                <w:rFonts w:eastAsia="Calibri" w:cs="Times New Roman"/>
              </w:rPr>
            </w:pPr>
            <w:r w:rsidRPr="00A85111">
              <w:rPr>
                <w:rFonts w:eastAsia="Calibri" w:cs="Times New Roman"/>
                <w:noProof/>
              </w:rPr>
              <mc:AlternateContent>
                <mc:Choice Requires="wps">
                  <w:drawing>
                    <wp:anchor distT="0" distB="0" distL="114300" distR="114300" simplePos="0" relativeHeight="251661312" behindDoc="0" locked="0" layoutInCell="1" allowOverlap="1">
                      <wp:simplePos x="0" y="0"/>
                      <wp:positionH relativeFrom="column">
                        <wp:posOffset>412750</wp:posOffset>
                      </wp:positionH>
                      <wp:positionV relativeFrom="paragraph">
                        <wp:posOffset>-2540</wp:posOffset>
                      </wp:positionV>
                      <wp:extent cx="1476375" cy="0"/>
                      <wp:effectExtent l="952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6D7B59" id="_x0000_t32" coordsize="21600,21600" o:spt="32" o:oned="t" path="m,l21600,21600e" filled="f">
                      <v:path arrowok="t" fillok="f" o:connecttype="none"/>
                      <o:lock v:ext="edit" shapetype="t"/>
                    </v:shapetype>
                    <v:shape id="Straight Arrow Connector 3" o:spid="_x0000_s1026" type="#_x0000_t32" style="position:absolute;margin-left:32.5pt;margin-top:-.2pt;width:11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AS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"/>
                  </w:pict>
                </mc:Fallback>
              </mc:AlternateContent>
            </w:r>
            <w:r w:rsidRPr="00A85111">
              <w:rPr>
                <w:rFonts w:eastAsia="Calibri" w:cs="Times New Roman"/>
              </w:rPr>
              <w:t>Số:        /QĐ-THCSVN</w:t>
            </w:r>
          </w:p>
        </w:tc>
        <w:tc>
          <w:tcPr>
            <w:tcW w:w="5812" w:type="dxa"/>
          </w:tcPr>
          <w:p w:rsidR="0076652B" w:rsidRPr="00A85111" w:rsidRDefault="0076652B" w:rsidP="0076652B">
            <w:pPr>
              <w:jc w:val="center"/>
              <w:rPr>
                <w:rFonts w:eastAsia="Calibri" w:cs="Times New Roman"/>
                <w:b/>
              </w:rPr>
            </w:pPr>
            <w:r w:rsidRPr="00A85111">
              <w:rPr>
                <w:rFonts w:eastAsia="Calibri" w:cs="Times New Roman"/>
                <w:b/>
              </w:rPr>
              <w:t>CỘNG HÒA XÃ HỘI CHỦ NGHĨA VIỆT NAM</w:t>
            </w:r>
          </w:p>
          <w:p w:rsidR="0076652B" w:rsidRPr="00A85111" w:rsidRDefault="0076652B" w:rsidP="0076652B">
            <w:pPr>
              <w:jc w:val="center"/>
              <w:rPr>
                <w:rFonts w:eastAsia="Calibri" w:cs="Times New Roman"/>
                <w:b/>
              </w:rPr>
            </w:pPr>
            <w:r w:rsidRPr="00A85111">
              <w:rPr>
                <w:rFonts w:eastAsia="Calibri" w:cs="Times New Roman"/>
                <w:b/>
                <w:noProof/>
              </w:rPr>
              <mc:AlternateContent>
                <mc:Choice Requires="wps">
                  <w:drawing>
                    <wp:anchor distT="0" distB="0" distL="114300" distR="114300" simplePos="0" relativeHeight="251659264" behindDoc="0" locked="0" layoutInCell="1" allowOverlap="1">
                      <wp:simplePos x="0" y="0"/>
                      <wp:positionH relativeFrom="column">
                        <wp:posOffset>798830</wp:posOffset>
                      </wp:positionH>
                      <wp:positionV relativeFrom="paragraph">
                        <wp:posOffset>187325</wp:posOffset>
                      </wp:positionV>
                      <wp:extent cx="1916430" cy="0"/>
                      <wp:effectExtent l="6985" t="7620" r="1016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3B5D3" id="Straight Arrow Connector 2" o:spid="_x0000_s1026" type="#_x0000_t32" style="position:absolute;margin-left:62.9pt;margin-top:14.75pt;width:150.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AJ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Ilm&#10;HY5o4y1Tu8aTZ2uhJyVojW0ES0ahW71xOQaVem1DvfyoN+YF+HdHNJQN0zsZWb+dDEKlISJ5FxI2&#10;zmDObf8FBJ5hew+xdcfadgESm0KOcUKn24Tk0ROOH9NZOske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"/>
                  </w:pict>
                </mc:Fallback>
              </mc:AlternateContent>
            </w:r>
            <w:r w:rsidRPr="00A85111">
              <w:rPr>
                <w:rFonts w:eastAsia="Calibri" w:cs="Times New Roman"/>
                <w:b/>
              </w:rPr>
              <w:t>Độc lập - Tự do - Hạnh phúc</w:t>
            </w:r>
          </w:p>
          <w:p w:rsidR="0076652B" w:rsidRPr="00A85111" w:rsidRDefault="0076652B" w:rsidP="00245B99">
            <w:pPr>
              <w:spacing w:before="120"/>
              <w:jc w:val="center"/>
              <w:rPr>
                <w:rFonts w:eastAsia="Calibri" w:cs="Times New Roman"/>
                <w:i/>
              </w:rPr>
            </w:pPr>
            <w:r w:rsidRPr="00A85111">
              <w:rPr>
                <w:rFonts w:eastAsia="Calibri" w:cs="Times New Roman"/>
                <w:i/>
              </w:rPr>
              <w:t xml:space="preserve">Quận Lê Chân, ngày </w:t>
            </w:r>
            <w:r w:rsidR="00245B99">
              <w:rPr>
                <w:rFonts w:eastAsia="Calibri" w:cs="Times New Roman"/>
                <w:i/>
              </w:rPr>
              <w:t>28 tháng 8</w:t>
            </w:r>
            <w:r w:rsidRPr="00A85111">
              <w:rPr>
                <w:rFonts w:eastAsia="Calibri" w:cs="Times New Roman"/>
                <w:i/>
              </w:rPr>
              <w:t xml:space="preserve"> năm 202</w:t>
            </w:r>
            <w:r w:rsidR="00245B99">
              <w:rPr>
                <w:rFonts w:eastAsia="Calibri" w:cs="Times New Roman"/>
                <w:i/>
              </w:rPr>
              <w:t>4</w:t>
            </w:r>
          </w:p>
        </w:tc>
      </w:tr>
    </w:tbl>
    <w:p w:rsidR="0076652B" w:rsidRPr="00A85111" w:rsidRDefault="0076652B" w:rsidP="0076652B">
      <w:pPr>
        <w:jc w:val="center"/>
        <w:rPr>
          <w:rFonts w:eastAsia="Calibri" w:cs="Times New Roman"/>
          <w:b/>
          <w:color w:val="auto"/>
          <w:kern w:val="0"/>
          <w:szCs w:val="26"/>
        </w:rPr>
      </w:pPr>
    </w:p>
    <w:p w:rsidR="0076652B" w:rsidRPr="00A85111" w:rsidRDefault="0076652B" w:rsidP="0076652B">
      <w:pPr>
        <w:jc w:val="center"/>
        <w:rPr>
          <w:rFonts w:eastAsia="Calibri" w:cs="Times New Roman"/>
          <w:b/>
          <w:color w:val="auto"/>
          <w:kern w:val="0"/>
          <w:szCs w:val="26"/>
        </w:rPr>
      </w:pPr>
      <w:r w:rsidRPr="00A85111">
        <w:rPr>
          <w:rFonts w:eastAsia="Calibri" w:cs="Times New Roman"/>
          <w:b/>
          <w:color w:val="auto"/>
          <w:kern w:val="0"/>
          <w:szCs w:val="26"/>
        </w:rPr>
        <w:t>QUYẾT ĐỊNH</w:t>
      </w:r>
    </w:p>
    <w:p w:rsidR="0076652B" w:rsidRPr="00A85111" w:rsidRDefault="0076652B" w:rsidP="0076652B">
      <w:pPr>
        <w:jc w:val="center"/>
        <w:rPr>
          <w:rFonts w:eastAsia="Calibri" w:cs="Times New Roman"/>
          <w:b/>
          <w:color w:val="auto"/>
          <w:kern w:val="0"/>
          <w:szCs w:val="26"/>
        </w:rPr>
      </w:pPr>
      <w:r w:rsidRPr="00A85111">
        <w:rPr>
          <w:rFonts w:eastAsia="Calibri" w:cs="Times New Roman"/>
          <w:b/>
          <w:color w:val="auto"/>
          <w:kern w:val="0"/>
          <w:szCs w:val="26"/>
        </w:rPr>
        <w:t xml:space="preserve">Về việc công khai </w:t>
      </w:r>
      <w:r w:rsidR="009B4258">
        <w:rPr>
          <w:rFonts w:eastAsia="Calibri" w:cs="Times New Roman"/>
          <w:b/>
          <w:color w:val="auto"/>
          <w:kern w:val="0"/>
          <w:szCs w:val="26"/>
        </w:rPr>
        <w:t xml:space="preserve">theo Thông tư 36/2017/TT-BGDĐT đầu </w:t>
      </w:r>
      <w:r w:rsidRPr="00A85111">
        <w:rPr>
          <w:rFonts w:eastAsia="Calibri" w:cs="Times New Roman"/>
          <w:b/>
          <w:color w:val="auto"/>
          <w:kern w:val="0"/>
          <w:szCs w:val="26"/>
        </w:rPr>
        <w:t>năm họ</w:t>
      </w:r>
      <w:r w:rsidR="00A85111" w:rsidRPr="00A85111">
        <w:rPr>
          <w:rFonts w:eastAsia="Calibri" w:cs="Times New Roman"/>
          <w:b/>
          <w:color w:val="auto"/>
          <w:kern w:val="0"/>
          <w:szCs w:val="26"/>
        </w:rPr>
        <w:t xml:space="preserve">c </w:t>
      </w:r>
      <w:r w:rsidRPr="00A85111">
        <w:rPr>
          <w:rFonts w:eastAsia="Calibri" w:cs="Times New Roman"/>
          <w:b/>
          <w:noProof/>
          <w:color w:val="auto"/>
          <w:kern w:val="0"/>
          <w:szCs w:val="26"/>
        </w:rPr>
        <mc:AlternateContent>
          <mc:Choice Requires="wps">
            <w:drawing>
              <wp:anchor distT="0" distB="0" distL="114300" distR="114300" simplePos="0" relativeHeight="251660288" behindDoc="0" locked="0" layoutInCell="1" allowOverlap="1" wp14:anchorId="52B0D81D" wp14:editId="655FA294">
                <wp:simplePos x="0" y="0"/>
                <wp:positionH relativeFrom="column">
                  <wp:posOffset>2434590</wp:posOffset>
                </wp:positionH>
                <wp:positionV relativeFrom="paragraph">
                  <wp:posOffset>198755</wp:posOffset>
                </wp:positionV>
                <wp:extent cx="981075" cy="0"/>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BC0AF" id="Straight Arrow Connector 1" o:spid="_x0000_s1026" type="#_x0000_t32" style="position:absolute;margin-left:191.7pt;margin-top:15.65pt;width:7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"/>
            </w:pict>
          </mc:Fallback>
        </mc:AlternateContent>
      </w:r>
      <w:r w:rsidR="00245B99">
        <w:rPr>
          <w:rFonts w:eastAsia="Calibri" w:cs="Times New Roman"/>
          <w:b/>
          <w:color w:val="auto"/>
          <w:kern w:val="0"/>
          <w:szCs w:val="26"/>
        </w:rPr>
        <w:t>2024</w:t>
      </w:r>
      <w:r w:rsidR="009B4258">
        <w:rPr>
          <w:rFonts w:eastAsia="Calibri" w:cs="Times New Roman"/>
          <w:b/>
          <w:color w:val="auto"/>
          <w:kern w:val="0"/>
          <w:szCs w:val="26"/>
        </w:rPr>
        <w:t xml:space="preserve"> - </w:t>
      </w:r>
      <w:r w:rsidR="00245B99">
        <w:rPr>
          <w:rFonts w:eastAsia="Calibri" w:cs="Times New Roman"/>
          <w:b/>
          <w:color w:val="auto"/>
          <w:kern w:val="0"/>
          <w:szCs w:val="26"/>
        </w:rPr>
        <w:t>2025</w:t>
      </w:r>
    </w:p>
    <w:p w:rsidR="0076652B" w:rsidRPr="00A85111" w:rsidRDefault="0076652B" w:rsidP="0076652B">
      <w:pPr>
        <w:jc w:val="center"/>
        <w:rPr>
          <w:rFonts w:eastAsia="Calibri" w:cs="Times New Roman"/>
          <w:b/>
          <w:color w:val="auto"/>
          <w:kern w:val="0"/>
          <w:szCs w:val="26"/>
        </w:rPr>
      </w:pPr>
    </w:p>
    <w:p w:rsidR="0076652B" w:rsidRPr="00A85111" w:rsidRDefault="0076652B" w:rsidP="0076652B">
      <w:pPr>
        <w:jc w:val="center"/>
        <w:rPr>
          <w:rFonts w:eastAsia="Calibri" w:cs="Times New Roman"/>
          <w:b/>
          <w:color w:val="auto"/>
          <w:kern w:val="0"/>
          <w:szCs w:val="26"/>
        </w:rPr>
      </w:pPr>
      <w:r w:rsidRPr="00A85111">
        <w:rPr>
          <w:rFonts w:eastAsia="Calibri" w:cs="Times New Roman"/>
          <w:b/>
          <w:color w:val="auto"/>
          <w:kern w:val="0"/>
          <w:szCs w:val="26"/>
        </w:rPr>
        <w:t>HIỆU TRƯỜNG TRƯỜNG TRUNG HỌC CƠ SỞ VĨNH NIỆM</w:t>
      </w:r>
    </w:p>
    <w:p w:rsidR="0076652B" w:rsidRPr="00A85111" w:rsidRDefault="0076652B" w:rsidP="0076652B">
      <w:pPr>
        <w:jc w:val="center"/>
        <w:rPr>
          <w:rFonts w:eastAsia="Calibri" w:cs="Times New Roman"/>
          <w:b/>
          <w:color w:val="auto"/>
          <w:kern w:val="0"/>
          <w:szCs w:val="26"/>
        </w:rPr>
      </w:pPr>
    </w:p>
    <w:p w:rsidR="0076652B" w:rsidRPr="00A85111" w:rsidRDefault="0076652B" w:rsidP="0076652B">
      <w:pPr>
        <w:ind w:firstLine="567"/>
        <w:rPr>
          <w:rFonts w:eastAsia="Calibri" w:cs="Times New Roman"/>
          <w:i/>
          <w:color w:val="auto"/>
          <w:kern w:val="0"/>
          <w:szCs w:val="26"/>
        </w:rPr>
      </w:pPr>
      <w:r w:rsidRPr="00A85111">
        <w:rPr>
          <w:rFonts w:eastAsia="Calibri" w:cs="Times New Roman"/>
          <w:i/>
          <w:color w:val="auto"/>
          <w:kern w:val="0"/>
          <w:szCs w:val="26"/>
        </w:rPr>
        <w:t>Căn cứ Thông tư số 36/2017/TT-BGDĐT ngày 28 tháng 12 năm 2017 của Bộ trưởng Bộ Giáo dục và Đào tạo về việc ban hành Quy chế thực hiện công khai đối với cơ sở giáo dục và đào tạo thuộc hệ thống giáo dục quốc dân;</w:t>
      </w:r>
    </w:p>
    <w:p w:rsidR="0076652B" w:rsidRPr="00A85111" w:rsidRDefault="0076652B" w:rsidP="0076652B">
      <w:pPr>
        <w:ind w:firstLine="567"/>
        <w:rPr>
          <w:rFonts w:eastAsia="Calibri" w:cs="Times New Roman"/>
          <w:i/>
          <w:color w:val="auto"/>
          <w:kern w:val="0"/>
          <w:szCs w:val="26"/>
        </w:rPr>
      </w:pPr>
      <w:r w:rsidRPr="00A85111">
        <w:rPr>
          <w:rFonts w:eastAsia="Calibri" w:cs="Times New Roman"/>
          <w:i/>
          <w:color w:val="auto"/>
          <w:kern w:val="0"/>
          <w:szCs w:val="26"/>
        </w:rPr>
        <w:t>Căn cứ Công văn số 551/SGDĐT-TTr ngày 17 tháng 3 năm 2022 của Sở Giáo dục và Đào tạo về Hướng dẫn thực hiện công khai đối với cơ sở giáo dục;</w:t>
      </w:r>
    </w:p>
    <w:p w:rsidR="0076652B" w:rsidRPr="00A85111" w:rsidRDefault="0076652B" w:rsidP="0076652B">
      <w:pPr>
        <w:ind w:firstLine="567"/>
        <w:rPr>
          <w:rFonts w:eastAsia="Calibri" w:cs="Times New Roman"/>
          <w:i/>
          <w:color w:val="auto"/>
          <w:kern w:val="0"/>
          <w:szCs w:val="26"/>
        </w:rPr>
      </w:pPr>
      <w:r w:rsidRPr="00A85111">
        <w:rPr>
          <w:rFonts w:eastAsia="Calibri" w:cs="Times New Roman"/>
          <w:i/>
          <w:color w:val="auto"/>
          <w:kern w:val="0"/>
          <w:szCs w:val="26"/>
        </w:rPr>
        <w:t>Căn cứ Công văn số 13/PGDĐT ngày 24 tháng 3 năm 2022 của Phòng Giáo dục và Đào tạo về Hướng dẫn thực hiện công khai đối với cơ sở giáo dục;</w:t>
      </w:r>
    </w:p>
    <w:p w:rsidR="0076652B" w:rsidRPr="00A85111" w:rsidRDefault="0076652B" w:rsidP="0076652B">
      <w:pPr>
        <w:ind w:firstLine="567"/>
        <w:rPr>
          <w:rFonts w:eastAsia="Calibri" w:cs="Times New Roman"/>
          <w:i/>
          <w:color w:val="auto"/>
          <w:kern w:val="0"/>
          <w:szCs w:val="26"/>
        </w:rPr>
      </w:pPr>
      <w:r w:rsidRPr="00A85111">
        <w:rPr>
          <w:rFonts w:eastAsia="Calibri" w:cs="Times New Roman"/>
          <w:i/>
          <w:color w:val="auto"/>
          <w:kern w:val="0"/>
          <w:szCs w:val="26"/>
        </w:rPr>
        <w:t>Căn cứ Kế hoạch thực hiện nhiệm vụ năm học 202</w:t>
      </w:r>
      <w:r w:rsidR="00245B99">
        <w:rPr>
          <w:rFonts w:eastAsia="Calibri" w:cs="Times New Roman"/>
          <w:i/>
          <w:color w:val="auto"/>
          <w:kern w:val="0"/>
          <w:szCs w:val="26"/>
        </w:rPr>
        <w:t>3</w:t>
      </w:r>
      <w:r w:rsidRPr="00A85111">
        <w:rPr>
          <w:rFonts w:eastAsia="Calibri" w:cs="Times New Roman"/>
          <w:i/>
          <w:color w:val="auto"/>
          <w:kern w:val="0"/>
          <w:szCs w:val="26"/>
        </w:rPr>
        <w:t xml:space="preserve"> - 202</w:t>
      </w:r>
      <w:r w:rsidR="00245B99">
        <w:rPr>
          <w:rFonts w:eastAsia="Calibri" w:cs="Times New Roman"/>
          <w:i/>
          <w:color w:val="auto"/>
          <w:kern w:val="0"/>
          <w:szCs w:val="26"/>
        </w:rPr>
        <w:t>4</w:t>
      </w:r>
      <w:r w:rsidRPr="00A85111">
        <w:rPr>
          <w:rFonts w:eastAsia="Calibri" w:cs="Times New Roman"/>
          <w:i/>
          <w:color w:val="auto"/>
          <w:kern w:val="0"/>
          <w:szCs w:val="26"/>
        </w:rPr>
        <w:t xml:space="preserve"> của trường THCS Vĩnh Niệm.</w:t>
      </w:r>
    </w:p>
    <w:p w:rsidR="0076652B" w:rsidRPr="00A85111" w:rsidRDefault="0076652B" w:rsidP="0076652B">
      <w:pPr>
        <w:ind w:firstLine="567"/>
        <w:rPr>
          <w:rFonts w:eastAsia="Calibri" w:cs="Times New Roman"/>
          <w:i/>
          <w:color w:val="auto"/>
          <w:kern w:val="0"/>
          <w:szCs w:val="26"/>
        </w:rPr>
      </w:pPr>
      <w:r w:rsidRPr="00A85111">
        <w:rPr>
          <w:rFonts w:eastAsia="Calibri" w:cs="Times New Roman"/>
          <w:i/>
          <w:color w:val="auto"/>
          <w:kern w:val="0"/>
          <w:szCs w:val="26"/>
        </w:rPr>
        <w:t>Xét theo nhiệm vụ và năng lực của cán bộ, giáo viên:</w:t>
      </w:r>
    </w:p>
    <w:p w:rsidR="0076652B" w:rsidRPr="00A85111" w:rsidRDefault="0076652B" w:rsidP="0076652B">
      <w:pPr>
        <w:spacing w:before="120" w:after="120"/>
        <w:jc w:val="center"/>
        <w:rPr>
          <w:rFonts w:eastAsia="Calibri" w:cs="Times New Roman"/>
          <w:b/>
          <w:color w:val="auto"/>
          <w:kern w:val="0"/>
          <w:szCs w:val="26"/>
        </w:rPr>
      </w:pPr>
      <w:r w:rsidRPr="00A85111">
        <w:rPr>
          <w:rFonts w:eastAsia="Calibri" w:cs="Times New Roman"/>
          <w:b/>
          <w:color w:val="auto"/>
          <w:kern w:val="0"/>
          <w:szCs w:val="26"/>
        </w:rPr>
        <w:t>QUYẾT ĐỊNH</w:t>
      </w:r>
    </w:p>
    <w:p w:rsidR="0076652B" w:rsidRPr="00A85111" w:rsidRDefault="0076652B" w:rsidP="0076652B">
      <w:pPr>
        <w:ind w:firstLine="567"/>
        <w:rPr>
          <w:rFonts w:eastAsia="Calibri" w:cs="Times New Roman"/>
          <w:color w:val="auto"/>
          <w:kern w:val="0"/>
          <w:szCs w:val="26"/>
        </w:rPr>
      </w:pPr>
      <w:r w:rsidRPr="00A85111">
        <w:rPr>
          <w:rFonts w:eastAsia="Calibri" w:cs="Times New Roman"/>
          <w:b/>
          <w:i/>
          <w:color w:val="auto"/>
          <w:kern w:val="0"/>
          <w:szCs w:val="26"/>
        </w:rPr>
        <w:t>Điều 1:</w:t>
      </w:r>
      <w:r w:rsidRPr="00A85111">
        <w:rPr>
          <w:rFonts w:eastAsia="Calibri" w:cs="Times New Roman"/>
          <w:color w:val="auto"/>
          <w:kern w:val="0"/>
          <w:szCs w:val="26"/>
        </w:rPr>
        <w:t xml:space="preserve"> </w:t>
      </w:r>
      <w:r w:rsidR="00A85111" w:rsidRPr="00A85111">
        <w:rPr>
          <w:rFonts w:eastAsia="Calibri" w:cs="Times New Roman"/>
          <w:color w:val="auto"/>
          <w:kern w:val="0"/>
          <w:szCs w:val="26"/>
        </w:rPr>
        <w:t xml:space="preserve">Công bố công khai các biểu mẫu theo Thông tư 36/2017/TT-BGDĐT </w:t>
      </w:r>
      <w:r w:rsidR="009B4258">
        <w:rPr>
          <w:rFonts w:eastAsia="Calibri" w:cs="Times New Roman"/>
          <w:color w:val="auto"/>
          <w:kern w:val="0"/>
          <w:szCs w:val="26"/>
        </w:rPr>
        <w:t>đầu năm họ</w:t>
      </w:r>
      <w:r w:rsidR="00245B99">
        <w:rPr>
          <w:rFonts w:eastAsia="Calibri" w:cs="Times New Roman"/>
          <w:color w:val="auto"/>
          <w:kern w:val="0"/>
          <w:szCs w:val="26"/>
        </w:rPr>
        <w:t>c 2024 - 2025</w:t>
      </w:r>
      <w:r w:rsidR="00A85111" w:rsidRPr="00A85111">
        <w:rPr>
          <w:rFonts w:eastAsia="Calibri" w:cs="Times New Roman"/>
          <w:color w:val="auto"/>
          <w:kern w:val="0"/>
          <w:szCs w:val="26"/>
        </w:rPr>
        <w:t xml:space="preserve"> của trường THCS Vĩnh Niệm</w:t>
      </w:r>
      <w:r w:rsidRPr="00A85111">
        <w:rPr>
          <w:rFonts w:eastAsia="Calibri" w:cs="Times New Roman"/>
          <w:color w:val="auto"/>
          <w:kern w:val="0"/>
          <w:szCs w:val="26"/>
        </w:rPr>
        <w:t>.</w:t>
      </w:r>
      <w:r w:rsidR="00A85111" w:rsidRPr="00A85111">
        <w:rPr>
          <w:rFonts w:eastAsia="Calibri" w:cs="Times New Roman"/>
          <w:color w:val="auto"/>
          <w:kern w:val="0"/>
          <w:szCs w:val="26"/>
        </w:rPr>
        <w:t xml:space="preserve"> Cụ thể gồm có:</w:t>
      </w:r>
    </w:p>
    <w:p w:rsidR="009B4258" w:rsidRPr="009B4258" w:rsidRDefault="009B4258" w:rsidP="009B4258">
      <w:pPr>
        <w:ind w:firstLine="567"/>
        <w:rPr>
          <w:spacing w:val="-4"/>
          <w:kern w:val="2"/>
          <w:szCs w:val="26"/>
          <w:lang w:eastAsia="zh-CN"/>
        </w:rPr>
      </w:pPr>
      <w:r w:rsidRPr="009B4258">
        <w:rPr>
          <w:spacing w:val="-4"/>
          <w:kern w:val="2"/>
          <w:szCs w:val="26"/>
          <w:lang w:eastAsia="zh-CN"/>
        </w:rPr>
        <w:t>- Cam kết chất lượng giáo dục năm học 202</w:t>
      </w:r>
      <w:r w:rsidR="00245B99">
        <w:rPr>
          <w:spacing w:val="-4"/>
          <w:kern w:val="2"/>
          <w:szCs w:val="26"/>
          <w:lang w:eastAsia="zh-CN"/>
        </w:rPr>
        <w:t>4</w:t>
      </w:r>
      <w:r w:rsidRPr="009B4258">
        <w:rPr>
          <w:spacing w:val="-4"/>
          <w:kern w:val="2"/>
          <w:szCs w:val="26"/>
          <w:lang w:eastAsia="zh-CN"/>
        </w:rPr>
        <w:t xml:space="preserve"> – 202</w:t>
      </w:r>
      <w:r w:rsidR="00245B99">
        <w:rPr>
          <w:spacing w:val="-4"/>
          <w:kern w:val="2"/>
          <w:szCs w:val="26"/>
          <w:lang w:eastAsia="zh-CN"/>
        </w:rPr>
        <w:t>5</w:t>
      </w:r>
      <w:r w:rsidRPr="009B4258">
        <w:rPr>
          <w:spacing w:val="-4"/>
          <w:kern w:val="2"/>
          <w:szCs w:val="26"/>
          <w:lang w:eastAsia="zh-CN"/>
        </w:rPr>
        <w:t>;</w:t>
      </w:r>
    </w:p>
    <w:p w:rsidR="009B4258" w:rsidRPr="009B4258" w:rsidRDefault="009B4258" w:rsidP="009B4258">
      <w:pPr>
        <w:ind w:firstLine="567"/>
        <w:rPr>
          <w:spacing w:val="-4"/>
          <w:kern w:val="2"/>
          <w:szCs w:val="26"/>
          <w:lang w:eastAsia="zh-CN"/>
        </w:rPr>
      </w:pPr>
      <w:r w:rsidRPr="009B4258">
        <w:rPr>
          <w:spacing w:val="-4"/>
          <w:kern w:val="2"/>
          <w:szCs w:val="26"/>
          <w:lang w:eastAsia="zh-CN"/>
        </w:rPr>
        <w:t>- Thông báo công khai thông tin cơ sở vật chất năm họ</w:t>
      </w:r>
      <w:r w:rsidR="00245B99">
        <w:rPr>
          <w:spacing w:val="-4"/>
          <w:kern w:val="2"/>
          <w:szCs w:val="26"/>
          <w:lang w:eastAsia="zh-CN"/>
        </w:rPr>
        <w:t>c 2024</w:t>
      </w:r>
      <w:r w:rsidRPr="009B4258">
        <w:rPr>
          <w:spacing w:val="-4"/>
          <w:kern w:val="2"/>
          <w:szCs w:val="26"/>
          <w:lang w:eastAsia="zh-CN"/>
        </w:rPr>
        <w:t xml:space="preserve"> – 202</w:t>
      </w:r>
      <w:r w:rsidR="00245B99">
        <w:rPr>
          <w:spacing w:val="-4"/>
          <w:kern w:val="2"/>
          <w:szCs w:val="26"/>
          <w:lang w:eastAsia="zh-CN"/>
        </w:rPr>
        <w:t>5</w:t>
      </w:r>
      <w:r w:rsidRPr="009B4258">
        <w:rPr>
          <w:spacing w:val="-4"/>
          <w:kern w:val="2"/>
          <w:szCs w:val="26"/>
          <w:lang w:eastAsia="zh-CN"/>
        </w:rPr>
        <w:t>;</w:t>
      </w:r>
    </w:p>
    <w:p w:rsidR="009B4258" w:rsidRDefault="009B4258" w:rsidP="009B4258">
      <w:pPr>
        <w:ind w:firstLine="567"/>
        <w:rPr>
          <w:spacing w:val="-4"/>
          <w:kern w:val="2"/>
          <w:szCs w:val="26"/>
          <w:lang w:eastAsia="zh-CN"/>
        </w:rPr>
      </w:pPr>
      <w:r w:rsidRPr="009B4258">
        <w:rPr>
          <w:spacing w:val="-4"/>
          <w:kern w:val="2"/>
          <w:szCs w:val="26"/>
          <w:lang w:eastAsia="zh-CN"/>
        </w:rPr>
        <w:t>- Thông báo công khai thông tin về đội ngũ nhà giáo, cán bộ quản lý và nhân viên năm họ</w:t>
      </w:r>
      <w:r w:rsidR="00245B99">
        <w:rPr>
          <w:spacing w:val="-4"/>
          <w:kern w:val="2"/>
          <w:szCs w:val="26"/>
          <w:lang w:eastAsia="zh-CN"/>
        </w:rPr>
        <w:t>c 2024 – 2025</w:t>
      </w:r>
      <w:r w:rsidRPr="009B4258">
        <w:rPr>
          <w:spacing w:val="-4"/>
          <w:kern w:val="2"/>
          <w:szCs w:val="26"/>
          <w:lang w:eastAsia="zh-CN"/>
        </w:rPr>
        <w:t>;</w:t>
      </w:r>
    </w:p>
    <w:p w:rsidR="00A4477D" w:rsidRDefault="00A4477D" w:rsidP="00A4477D">
      <w:pPr>
        <w:ind w:firstLine="567"/>
        <w:rPr>
          <w:rFonts w:eastAsia="Calibri" w:cs="Times New Roman"/>
          <w:color w:val="auto"/>
          <w:kern w:val="0"/>
          <w:szCs w:val="26"/>
        </w:rPr>
      </w:pPr>
      <w:r w:rsidRPr="0076652B">
        <w:rPr>
          <w:rFonts w:eastAsia="Calibri" w:cs="Times New Roman"/>
          <w:b/>
          <w:i/>
          <w:color w:val="auto"/>
          <w:kern w:val="0"/>
          <w:szCs w:val="26"/>
        </w:rPr>
        <w:t>Điều 2:</w:t>
      </w:r>
      <w:r w:rsidRPr="0076652B">
        <w:rPr>
          <w:rFonts w:eastAsia="Calibri" w:cs="Times New Roman"/>
          <w:color w:val="auto"/>
          <w:kern w:val="0"/>
          <w:szCs w:val="26"/>
        </w:rPr>
        <w:t xml:space="preserve"> </w:t>
      </w:r>
      <w:r>
        <w:rPr>
          <w:rFonts w:eastAsia="Calibri" w:cs="Times New Roman"/>
          <w:color w:val="auto"/>
          <w:kern w:val="0"/>
          <w:szCs w:val="26"/>
        </w:rPr>
        <w:t>Bộ phận văn phòng có trách nhiệm thực hiện công khai theo đúng quy định hiện hành.</w:t>
      </w:r>
    </w:p>
    <w:p w:rsidR="00A4477D" w:rsidRPr="0076652B" w:rsidRDefault="00A4477D" w:rsidP="00A4477D">
      <w:pPr>
        <w:ind w:firstLine="567"/>
        <w:rPr>
          <w:rFonts w:eastAsia="Calibri" w:cs="Times New Roman"/>
          <w:color w:val="auto"/>
          <w:kern w:val="0"/>
          <w:szCs w:val="26"/>
        </w:rPr>
      </w:pPr>
      <w:r>
        <w:rPr>
          <w:rFonts w:eastAsia="Calibri" w:cs="Times New Roman"/>
          <w:b/>
          <w:i/>
          <w:color w:val="auto"/>
          <w:kern w:val="0"/>
          <w:szCs w:val="26"/>
        </w:rPr>
        <w:t xml:space="preserve">Điều 3: </w:t>
      </w:r>
      <w:r>
        <w:rPr>
          <w:rFonts w:eastAsia="Calibri" w:cs="Times New Roman"/>
          <w:color w:val="auto"/>
          <w:kern w:val="0"/>
          <w:szCs w:val="26"/>
        </w:rPr>
        <w:t>Bộ phận văn phòng, phụ trách văn thư</w:t>
      </w:r>
      <w:r w:rsidRPr="0076652B">
        <w:rPr>
          <w:rFonts w:eastAsia="Calibri" w:cs="Times New Roman"/>
          <w:color w:val="auto"/>
          <w:kern w:val="0"/>
          <w:szCs w:val="26"/>
        </w:rPr>
        <w:t xml:space="preserve"> có trách nhiệm thực hiện Quyết định này.</w:t>
      </w:r>
      <w:bookmarkStart w:id="0" w:name="_GoBack"/>
      <w:bookmarkEnd w:id="0"/>
    </w:p>
    <w:p w:rsidR="0076652B" w:rsidRPr="00A85111" w:rsidRDefault="0076652B" w:rsidP="0076652B">
      <w:pPr>
        <w:ind w:firstLine="567"/>
        <w:rPr>
          <w:rFonts w:eastAsia="Calibri" w:cs="Times New Roman"/>
          <w:color w:val="auto"/>
          <w:kern w:val="0"/>
          <w:szCs w:val="26"/>
        </w:rPr>
      </w:pPr>
      <w:r w:rsidRPr="00A85111">
        <w:rPr>
          <w:rFonts w:eastAsia="Calibri" w:cs="Times New Roman"/>
          <w:color w:val="auto"/>
          <w:kern w:val="0"/>
          <w:szCs w:val="26"/>
        </w:rPr>
        <w:t>Quyết định này có hiệu lực từ ngày ký./.</w:t>
      </w:r>
    </w:p>
    <w:p w:rsidR="0076652B" w:rsidRPr="00A85111" w:rsidRDefault="0076652B" w:rsidP="0076652B">
      <w:pPr>
        <w:rPr>
          <w:rFonts w:eastAsia="Calibri" w:cs="Times New Roman"/>
          <w:color w:val="auto"/>
          <w:kern w:val="0"/>
          <w:szCs w:val="26"/>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544"/>
      </w:tblGrid>
      <w:tr w:rsidR="0076652B" w:rsidRPr="00A85111" w:rsidTr="005505E3">
        <w:tc>
          <w:tcPr>
            <w:tcW w:w="4536" w:type="dxa"/>
          </w:tcPr>
          <w:p w:rsidR="0076652B" w:rsidRPr="00A85111" w:rsidRDefault="0076652B" w:rsidP="0076652B">
            <w:pPr>
              <w:rPr>
                <w:rFonts w:eastAsia="Calibri" w:cs="Times New Roman"/>
                <w:b/>
                <w:i/>
                <w:sz w:val="22"/>
              </w:rPr>
            </w:pPr>
            <w:r w:rsidRPr="00A85111">
              <w:rPr>
                <w:rFonts w:eastAsia="Calibri" w:cs="Times New Roman"/>
                <w:b/>
                <w:i/>
                <w:sz w:val="22"/>
              </w:rPr>
              <w:t>Nơi nhận:</w:t>
            </w:r>
          </w:p>
          <w:p w:rsidR="0076652B" w:rsidRPr="00A85111" w:rsidRDefault="0076652B" w:rsidP="0076652B">
            <w:pPr>
              <w:rPr>
                <w:rFonts w:eastAsia="Calibri" w:cs="Times New Roman"/>
                <w:sz w:val="22"/>
              </w:rPr>
            </w:pPr>
            <w:r w:rsidRPr="00A85111">
              <w:rPr>
                <w:rFonts w:eastAsia="Calibri" w:cs="Times New Roman"/>
                <w:sz w:val="22"/>
              </w:rPr>
              <w:t>- Như điều 2;</w:t>
            </w:r>
          </w:p>
          <w:p w:rsidR="0076652B" w:rsidRPr="00A85111" w:rsidRDefault="0076652B" w:rsidP="0076652B">
            <w:pPr>
              <w:rPr>
                <w:rFonts w:eastAsia="Calibri" w:cs="Times New Roman"/>
              </w:rPr>
            </w:pPr>
            <w:r w:rsidRPr="00A85111">
              <w:rPr>
                <w:rFonts w:eastAsia="Calibri" w:cs="Times New Roman"/>
                <w:sz w:val="22"/>
              </w:rPr>
              <w:t>- Lưu: VT.</w:t>
            </w:r>
          </w:p>
        </w:tc>
        <w:tc>
          <w:tcPr>
            <w:tcW w:w="4644" w:type="dxa"/>
          </w:tcPr>
          <w:p w:rsidR="0076652B" w:rsidRPr="00A85111" w:rsidRDefault="0076652B" w:rsidP="0076652B">
            <w:pPr>
              <w:jc w:val="center"/>
              <w:rPr>
                <w:rFonts w:eastAsia="Calibri" w:cs="Times New Roman"/>
                <w:b/>
              </w:rPr>
            </w:pPr>
            <w:r w:rsidRPr="00A85111">
              <w:rPr>
                <w:rFonts w:eastAsia="Calibri" w:cs="Times New Roman"/>
                <w:b/>
              </w:rPr>
              <w:t>HIỆU TRƯỞNG</w:t>
            </w:r>
          </w:p>
          <w:p w:rsidR="0076652B" w:rsidRPr="00A85111" w:rsidRDefault="0076652B" w:rsidP="0076652B">
            <w:pPr>
              <w:jc w:val="center"/>
              <w:rPr>
                <w:rFonts w:eastAsia="Calibri" w:cs="Times New Roman"/>
                <w:b/>
              </w:rPr>
            </w:pPr>
          </w:p>
          <w:p w:rsidR="0076652B" w:rsidRPr="00A85111" w:rsidRDefault="0076652B" w:rsidP="0076652B">
            <w:pPr>
              <w:jc w:val="center"/>
              <w:rPr>
                <w:rFonts w:eastAsia="Calibri" w:cs="Times New Roman"/>
                <w:b/>
              </w:rPr>
            </w:pPr>
          </w:p>
          <w:p w:rsidR="0076652B" w:rsidRPr="00A85111" w:rsidRDefault="0076652B" w:rsidP="0076652B">
            <w:pPr>
              <w:jc w:val="center"/>
              <w:rPr>
                <w:rFonts w:eastAsia="Calibri" w:cs="Times New Roman"/>
                <w:b/>
              </w:rPr>
            </w:pPr>
          </w:p>
          <w:p w:rsidR="0076652B" w:rsidRPr="00A85111" w:rsidRDefault="0076652B" w:rsidP="0076652B">
            <w:pPr>
              <w:jc w:val="center"/>
              <w:rPr>
                <w:rFonts w:eastAsia="Calibri" w:cs="Times New Roman"/>
                <w:b/>
              </w:rPr>
            </w:pPr>
          </w:p>
          <w:p w:rsidR="0076652B" w:rsidRPr="00A85111" w:rsidRDefault="0076652B" w:rsidP="0076652B">
            <w:pPr>
              <w:jc w:val="center"/>
              <w:rPr>
                <w:rFonts w:eastAsia="Calibri" w:cs="Times New Roman"/>
              </w:rPr>
            </w:pPr>
            <w:r w:rsidRPr="00A85111">
              <w:rPr>
                <w:rFonts w:eastAsia="Calibri" w:cs="Times New Roman"/>
                <w:b/>
              </w:rPr>
              <w:t>Bùi Tố Nhân</w:t>
            </w:r>
          </w:p>
        </w:tc>
      </w:tr>
    </w:tbl>
    <w:p w:rsidR="0076652B" w:rsidRPr="00A85111" w:rsidRDefault="0076652B" w:rsidP="0076652B">
      <w:pPr>
        <w:rPr>
          <w:rFonts w:eastAsia="Calibri" w:cs="Times New Roman"/>
          <w:color w:val="auto"/>
          <w:kern w:val="0"/>
          <w:szCs w:val="26"/>
        </w:rPr>
      </w:pPr>
    </w:p>
    <w:sectPr w:rsidR="0076652B" w:rsidRPr="00A85111" w:rsidSect="003F7BF2">
      <w:pgSz w:w="11907" w:h="16839" w:code="9"/>
      <w:pgMar w:top="993"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4"/>
    <w:rsid w:val="000D2FF1"/>
    <w:rsid w:val="00245B99"/>
    <w:rsid w:val="002625E2"/>
    <w:rsid w:val="00416E90"/>
    <w:rsid w:val="00440BB8"/>
    <w:rsid w:val="00661413"/>
    <w:rsid w:val="006920E2"/>
    <w:rsid w:val="0076652B"/>
    <w:rsid w:val="00824374"/>
    <w:rsid w:val="00842BB2"/>
    <w:rsid w:val="00887A4B"/>
    <w:rsid w:val="009B4258"/>
    <w:rsid w:val="00A121E5"/>
    <w:rsid w:val="00A4477D"/>
    <w:rsid w:val="00A85111"/>
    <w:rsid w:val="00C1191C"/>
    <w:rsid w:val="00CE2F43"/>
    <w:rsid w:val="00DB22F9"/>
    <w:rsid w:val="00F7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6645"/>
  <w15:chartTrackingRefBased/>
  <w15:docId w15:val="{1841D4EC-F475-46DA-8632-E9C0CA29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kern w:val="24"/>
        <w:sz w:val="26"/>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6652B"/>
    <w:pPr>
      <w:spacing w:line="240" w:lineRule="auto"/>
    </w:pPr>
    <w:rPr>
      <w:color w:val="auto"/>
      <w:kern w:val="0"/>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65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MinhHau</dc:creator>
  <cp:keywords/>
  <dc:description/>
  <cp:lastModifiedBy>MinhHau</cp:lastModifiedBy>
  <cp:revision>7</cp:revision>
  <dcterms:created xsi:type="dcterms:W3CDTF">2023-10-03T16:01:00Z</dcterms:created>
  <dcterms:modified xsi:type="dcterms:W3CDTF">2024-11-12T10:54:00Z</dcterms:modified>
</cp:coreProperties>
</file>